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6F" w:rsidRPr="004F3B5B" w:rsidRDefault="00E7076F" w:rsidP="00E7076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7076F" w:rsidRPr="004F3B5B" w:rsidTr="002E4C6C">
        <w:tc>
          <w:tcPr>
            <w:tcW w:w="1365" w:type="dxa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7076F" w:rsidRPr="0031288C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31288C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17. i 18. 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7076F" w:rsidRPr="004F3B5B" w:rsidRDefault="00E7076F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Tko se kako kreće u živom svijetu</w:t>
            </w:r>
          </w:p>
          <w:p w:rsidR="00E7076F" w:rsidRPr="00FD2C0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FD2C0B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D2C0B">
              <w:rPr>
                <w:rFonts w:ascii="Times New Roman" w:hAnsi="Times New Roman" w:cs="Times New Roman"/>
                <w:i/>
              </w:rPr>
              <w:t>Hidroskelet</w:t>
            </w:r>
            <w:proofErr w:type="spellEnd"/>
            <w:r w:rsidRPr="00FD2C0B">
              <w:rPr>
                <w:rFonts w:ascii="Times New Roman" w:hAnsi="Times New Roman" w:cs="Times New Roman"/>
                <w:i/>
              </w:rPr>
              <w:t xml:space="preserve"> i vanjski kostur, Kralježnjaci u pokretu)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7076F" w:rsidRPr="004F3B5B" w:rsidTr="002E4C6C">
        <w:tc>
          <w:tcPr>
            <w:tcW w:w="9510" w:type="dxa"/>
            <w:gridSpan w:val="10"/>
          </w:tcPr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2D1A3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2D1A31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E7076F" w:rsidRPr="002D1A31" w:rsidRDefault="00E7076F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2D1A31">
              <w:rPr>
                <w:rFonts w:ascii="Times New Roman" w:hAnsi="Times New Roman" w:cs="Times New Roman"/>
              </w:rPr>
              <w:t xml:space="preserve">Opisuje zajednička obilježja živih bića. 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2D1A31">
              <w:rPr>
                <w:rFonts w:ascii="Times New Roman" w:hAnsi="Times New Roman" w:cs="Times New Roman"/>
              </w:rPr>
              <w:t>organela</w:t>
            </w:r>
            <w:proofErr w:type="spellEnd"/>
            <w:r w:rsidRPr="002D1A31">
              <w:rPr>
                <w:rFonts w:ascii="Times New Roman" w:hAnsi="Times New Roman" w:cs="Times New Roman"/>
              </w:rPr>
              <w:t xml:space="preserve"> stanice.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2D1A31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2D1A31">
              <w:rPr>
                <w:rFonts w:ascii="Times New Roman" w:hAnsi="Times New Roman" w:cs="Times New Roman"/>
              </w:rPr>
              <w:t xml:space="preserve"> organizma.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2D1A3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2D1A31">
              <w:rPr>
                <w:rFonts w:ascii="Times New Roman" w:hAnsi="Times New Roman" w:cs="Times New Roman"/>
              </w:rPr>
              <w:t xml:space="preserve"> i prilagodbe.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Objašnjava ulogu kretanja u preživljavanju organizma.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Uspoređuje prilagodbe za kretanje u različitih organizama te ih povezuje s načinom života i preživljavanjem.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Povezuje građu pokrova tijela različitih organizama sa životnim uvjetima.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E7076F" w:rsidRPr="002D1A31" w:rsidRDefault="00E7076F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2D1A31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Odabire pouzdane izvore informacija.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 xml:space="preserve">Provodi jednostavne procedure i/ili mjerenja ispravno se koristeći opremom i mjernim instrumentima za </w:t>
            </w:r>
            <w:r w:rsidRPr="002D1A31">
              <w:rPr>
                <w:rFonts w:ascii="Times New Roman" w:hAnsi="Times New Roman" w:cs="Times New Roman"/>
              </w:rPr>
              <w:lastRenderedPageBreak/>
              <w:t>prikupljanje podataka.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Raspravlja o rezultatima istraživanja.</w:t>
            </w:r>
          </w:p>
          <w:p w:rsidR="00E7076F" w:rsidRPr="002D1A31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A31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D1A31">
              <w:rPr>
                <w:rFonts w:ascii="Times New Roman" w:hAnsi="Times New Roman" w:cs="Times New Roman"/>
              </w:rPr>
              <w:t>Opisuje važnost bioloških otkrića za svakodnevni život na jednostavnim primjerima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7076F" w:rsidRPr="004F3B5B" w:rsidTr="002E4C6C">
        <w:tc>
          <w:tcPr>
            <w:tcW w:w="9510" w:type="dxa"/>
            <w:gridSpan w:val="10"/>
          </w:tcPr>
          <w:p w:rsidR="00E7076F" w:rsidRPr="004F3B5B" w:rsidRDefault="00E7076F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8B3E5B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8B3E5B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Objašnjava osnovne sastavnice prirodne raznolikosti.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A.3.3.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 xml:space="preserve"> Razmatra uzroke ugroženosti prirode.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231F20"/>
              </w:rPr>
              <w:t>Zdravlje: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C.3.2.C. Nabraja vodeće uzroke obolijevanja i smrtnosti odraslih.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C.3.3.A. Objašnjava važnost cijepljenja i sistematskih i preventivnih pregleda u školskoj dobi.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Ishodi D.7.1.  i D.7.2. vezani su s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Informacijsko-komunikacijska tehnologija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(sve domene),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4F3B5B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7076F" w:rsidRPr="008B3E5B" w:rsidRDefault="00E7076F" w:rsidP="002E4C6C">
            <w:pPr>
              <w:spacing w:after="0" w:line="360" w:lineRule="auto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4F3B5B">
              <w:rPr>
                <w:rFonts w:ascii="Times New Roman" w:eastAsiaTheme="minorEastAsia" w:hAnsi="Times New Roman" w:cs="Times New Roman"/>
                <w:b/>
              </w:rPr>
              <w:t xml:space="preserve">Hrvatski jezik </w:t>
            </w:r>
            <w:r>
              <w:rPr>
                <w:rFonts w:ascii="Times New Roman" w:eastAsiaTheme="minorEastAsia" w:hAnsi="Times New Roman" w:cs="Times New Roman"/>
                <w:b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govori prema planu i razgovara primjenjujući vještine grupnoga razgovora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Fizika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analizira utjecaj tlaka, povezuje rad s energijom tijela i analizira pretvorbe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Informatika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koristi različite digitalne alate.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pokretni organizmi, sjedilački organizmi, sustav organa za kretanje, potporni sustav, kosti, poprečnoprugasti mišići, </w:t>
            </w:r>
            <w:proofErr w:type="spellStart"/>
            <w:r w:rsidRPr="004F3B5B">
              <w:rPr>
                <w:rFonts w:ascii="Times New Roman" w:hAnsi="Times New Roman" w:cs="Times New Roman"/>
              </w:rPr>
              <w:t>hidroskelet</w:t>
            </w:r>
            <w:proofErr w:type="spellEnd"/>
            <w:r w:rsidRPr="004F3B5B">
              <w:rPr>
                <w:rFonts w:ascii="Times New Roman" w:hAnsi="Times New Roman" w:cs="Times New Roman"/>
              </w:rPr>
              <w:t>, vanjski kostur, unutarnji kostur i kralježnjaci u pokretu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udžbenik i radnu bilježnicu, bilježnicu, ploču i kredu, tablete, računalo, projektor, izvornu stvarnost prema mogućnosti (kosti ptica, perje, čahuru ježinca, zvjezdaču, oklop rakovice, svlak tarantule, kostur kralježnjaka, gujavicu, ribu…), mikroskop i pribor za </w:t>
            </w:r>
            <w:proofErr w:type="spellStart"/>
            <w:r w:rsidRPr="004F3B5B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, trajni preparat prereza kosti i spužve </w:t>
            </w:r>
            <w:proofErr w:type="spellStart"/>
            <w:r w:rsidRPr="004F3B5B">
              <w:rPr>
                <w:rFonts w:ascii="Times New Roman" w:hAnsi="Times New Roman" w:cs="Times New Roman"/>
              </w:rPr>
              <w:t>kremenorožnjače</w:t>
            </w:r>
            <w:proofErr w:type="spellEnd"/>
            <w:r w:rsidRPr="004F3B5B">
              <w:rPr>
                <w:rFonts w:ascii="Times New Roman" w:hAnsi="Times New Roman" w:cs="Times New Roman"/>
              </w:rPr>
              <w:t>, balon, vodu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FFFFFF"/>
          </w:tcPr>
          <w:p w:rsidR="00E7076F" w:rsidRPr="00312364" w:rsidRDefault="00E7076F" w:rsidP="00E7076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312364">
              <w:rPr>
                <w:sz w:val="22"/>
                <w:szCs w:val="22"/>
              </w:rPr>
              <w:t>Prilagodbe živih bića na životne uvjete</w:t>
            </w:r>
          </w:p>
          <w:p w:rsidR="00E7076F" w:rsidRPr="008B3E5B" w:rsidRDefault="00E7076F" w:rsidP="00E7076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12364">
              <w:rPr>
                <w:sz w:val="22"/>
                <w:szCs w:val="22"/>
              </w:rPr>
              <w:t>Vrste kostura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17. sat </w:t>
            </w:r>
          </w:p>
        </w:tc>
      </w:tr>
      <w:tr w:rsidR="00E7076F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7076F" w:rsidRPr="004F3B5B" w:rsidTr="002E4C6C">
        <w:tc>
          <w:tcPr>
            <w:tcW w:w="1929" w:type="dxa"/>
            <w:gridSpan w:val="2"/>
            <w:shd w:val="clear" w:color="auto" w:fill="auto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lastRenderedPageBreak/>
              <w:t xml:space="preserve">- objašnjava međuovisnost živih bića i okoliša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povezuje vrste kostura s uvjetima okoliša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</w:rPr>
              <w:t>- povezuje prilagodbe kostura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s preživljavanjem i uvjetima života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Pr="004F3B5B">
              <w:rPr>
                <w:rFonts w:ascii="Times New Roman" w:hAnsi="Times New Roman" w:cs="Times New Roman"/>
              </w:rPr>
              <w:t xml:space="preserve">učenici se </w:t>
            </w:r>
            <w:r w:rsidRPr="008B3E5B">
              <w:rPr>
                <w:rFonts w:ascii="Times New Roman" w:hAnsi="Times New Roman" w:cs="Times New Roman"/>
                <w:b/>
              </w:rPr>
              <w:t>olujom ideja</w:t>
            </w:r>
            <w:r>
              <w:rPr>
                <w:rFonts w:ascii="Times New Roman" w:hAnsi="Times New Roman" w:cs="Times New Roman"/>
              </w:rPr>
              <w:t xml:space="preserve"> dosjećaju</w:t>
            </w:r>
            <w:r w:rsidRPr="004F3B5B">
              <w:rPr>
                <w:rFonts w:ascii="Times New Roman" w:hAnsi="Times New Roman" w:cs="Times New Roman"/>
              </w:rPr>
              <w:t xml:space="preserve"> pet organizama koji se kreću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ne kreću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i zapisuju ih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4F3B5B">
              <w:rPr>
                <w:rFonts w:ascii="Times New Roman" w:hAnsi="Times New Roman" w:cs="Times New Roman"/>
              </w:rPr>
              <w:t>razgovaraju i iznose ideje (RP)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na osnovu opisa zaključuju da načini kretanja ovise o uvjetima okoliša 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uspoređuju različite tipove kostura kod navedenih životinja sa kosturom (kretanjem) čovjeka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razvrstavaju navedene životinje u tri skupine prema građi kostura: životinje koje imaju </w:t>
            </w:r>
            <w:proofErr w:type="spellStart"/>
            <w:r w:rsidRPr="004F3B5B">
              <w:rPr>
                <w:rFonts w:ascii="Times New Roman" w:hAnsi="Times New Roman" w:cs="Times New Roman"/>
              </w:rPr>
              <w:t>hidroskelet</w:t>
            </w:r>
            <w:proofErr w:type="spellEnd"/>
            <w:r w:rsidRPr="004F3B5B">
              <w:rPr>
                <w:rFonts w:ascii="Times New Roman" w:hAnsi="Times New Roman" w:cs="Times New Roman"/>
              </w:rPr>
              <w:t>, unutarnji ili vanjski kostur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bilješke su ujedno i plan zapisa u bilježnicu</w:t>
            </w:r>
          </w:p>
          <w:p w:rsidR="00E7076F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7076F" w:rsidRPr="00E85CC7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B3E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učenici rade u grupama (P</w:t>
            </w:r>
            <w:r w:rsidRPr="004F3B5B">
              <w:rPr>
                <w:rFonts w:ascii="Times New Roman" w:hAnsi="Times New Roman" w:cs="Times New Roman"/>
              </w:rPr>
              <w:t>rijedlozi podjele učenika</w:t>
            </w:r>
            <w:r>
              <w:rPr>
                <w:rFonts w:ascii="Times New Roman" w:hAnsi="Times New Roman" w:cs="Times New Roman"/>
              </w:rPr>
              <w:t xml:space="preserve"> u grupe, podjela uloga u grupi – </w:t>
            </w:r>
            <w:r w:rsidRPr="008B3E5B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4F3B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prema uputama –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 w:rsidRPr="008B3E5B">
              <w:rPr>
                <w:rFonts w:ascii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hAnsi="Times New Roman" w:cs="Times New Roman"/>
                <w:color w:val="1F497D" w:themeColor="text2"/>
              </w:rPr>
              <w:t>2</w:t>
            </w:r>
            <w:r w:rsidRPr="008B3E5B">
              <w:rPr>
                <w:rFonts w:ascii="Times New Roman" w:hAnsi="Times New Roman" w:cs="Times New Roman"/>
                <w:color w:val="1F497D" w:themeColor="text2"/>
              </w:rPr>
              <w:t>.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E85CC7">
              <w:rPr>
                <w:rFonts w:ascii="Times New Roman" w:hAnsi="Times New Roman" w:cs="Times New Roman"/>
              </w:rPr>
              <w:t>(GR)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>1. grupa</w:t>
            </w:r>
            <w:r w:rsidRPr="004F3B5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F3B5B">
              <w:rPr>
                <w:rFonts w:ascii="Times New Roman" w:hAnsi="Times New Roman" w:cs="Times New Roman"/>
              </w:rPr>
              <w:t>hidroskelet</w:t>
            </w:r>
            <w:proofErr w:type="spellEnd"/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>2. grupa</w:t>
            </w:r>
            <w:r w:rsidRPr="004F3B5B">
              <w:rPr>
                <w:rFonts w:ascii="Times New Roman" w:hAnsi="Times New Roman" w:cs="Times New Roman"/>
              </w:rPr>
              <w:t xml:space="preserve"> – vanjski kostur i slabo pokretne životinje, </w:t>
            </w:r>
            <w:r w:rsidRPr="004F3B5B">
              <w:rPr>
                <w:rFonts w:ascii="Times New Roman" w:hAnsi="Times New Roman" w:cs="Times New Roman"/>
                <w:b/>
              </w:rPr>
              <w:t>3. grupa</w:t>
            </w:r>
            <w:r w:rsidRPr="004F3B5B">
              <w:rPr>
                <w:rFonts w:ascii="Times New Roman" w:hAnsi="Times New Roman" w:cs="Times New Roman"/>
              </w:rPr>
              <w:t xml:space="preserve"> – unutarnji kostur i kralježnjaci u pokretu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8B3E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B3E5B">
              <w:rPr>
                <w:rFonts w:ascii="Times New Roman" w:hAnsi="Times New Roman" w:cs="Times New Roman"/>
                <w:color w:val="00B050"/>
              </w:rPr>
              <w:t xml:space="preserve">- zapisivanje i analiziranje </w:t>
            </w:r>
            <w:r w:rsidRPr="008B3E5B">
              <w:rPr>
                <w:rFonts w:ascii="Times New Roman" w:hAnsi="Times New Roman" w:cs="Times New Roman"/>
                <w:color w:val="00B050"/>
              </w:rPr>
              <w:lastRenderedPageBreak/>
              <w:t xml:space="preserve">bilježaka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DC2BB2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DC2BB2" w:rsidRDefault="00E7076F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7076F" w:rsidRPr="00DC2BB2" w:rsidRDefault="00E7076F" w:rsidP="00E7076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5" w:hanging="142"/>
              <w:jc w:val="both"/>
              <w:rPr>
                <w:color w:val="00B050"/>
                <w:sz w:val="22"/>
                <w:szCs w:val="22"/>
              </w:rPr>
            </w:pPr>
            <w:r w:rsidRPr="00DC2BB2">
              <w:rPr>
                <w:color w:val="00B050"/>
                <w:sz w:val="22"/>
                <w:szCs w:val="22"/>
              </w:rPr>
              <w:t xml:space="preserve">rješavanje zadataka 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18. sat</w:t>
            </w:r>
          </w:p>
        </w:tc>
      </w:tr>
      <w:tr w:rsidR="00E7076F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7076F" w:rsidRPr="00C27F53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7076F" w:rsidRPr="004F3B5B" w:rsidTr="002E4C6C">
        <w:tc>
          <w:tcPr>
            <w:tcW w:w="1929" w:type="dxa"/>
            <w:gridSpan w:val="2"/>
            <w:shd w:val="clear" w:color="auto" w:fill="auto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7076F" w:rsidRPr="004F3B5B" w:rsidRDefault="00E7076F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4F3B5B">
              <w:rPr>
                <w:rFonts w:ascii="Times New Roman" w:hAnsi="Times New Roman" w:cs="Times New Roman"/>
              </w:rPr>
              <w:t>- odabire pouzdane izvore informacija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učenici </w:t>
            </w:r>
            <w:r w:rsidRPr="008B3E5B">
              <w:rPr>
                <w:rFonts w:ascii="Times New Roman" w:hAnsi="Times New Roman" w:cs="Times New Roman"/>
                <w:b/>
              </w:rPr>
              <w:t>prezentiraju uratke po grupama</w:t>
            </w:r>
            <w:r w:rsidRPr="004F3B5B">
              <w:rPr>
                <w:rFonts w:ascii="Times New Roman" w:hAnsi="Times New Roman" w:cs="Times New Roman"/>
              </w:rPr>
              <w:t xml:space="preserve"> (učenicima omogućiti da se kod prezentacije uz nastavni listić koriste i video isječcima </w:t>
            </w:r>
            <w:r w:rsidRPr="000225AD">
              <w:rPr>
                <w:rFonts w:ascii="Times New Roman" w:hAnsi="Times New Roman" w:cs="Times New Roman"/>
              </w:rPr>
              <w:t>(DDS, Vizualno+) i materijalima izvorne stvarnosti</w:t>
            </w:r>
            <w:r w:rsidRPr="004F3B5B">
              <w:rPr>
                <w:rFonts w:ascii="Times New Roman" w:hAnsi="Times New Roman" w:cs="Times New Roman"/>
              </w:rPr>
              <w:t xml:space="preserve"> koju im je učiteljica/učitelj prethodno pripremio/pripremila prema mogućnostima škole</w:t>
            </w:r>
          </w:p>
          <w:p w:rsidR="00E7076F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komentiraju, postavljaju pitanja, objašnjavaju</w:t>
            </w:r>
            <w:r>
              <w:rPr>
                <w:rFonts w:ascii="Times New Roman" w:hAnsi="Times New Roman" w:cs="Times New Roman"/>
              </w:rPr>
              <w:t xml:space="preserve"> (GR)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rade </w:t>
            </w:r>
            <w:r w:rsidRPr="004F3B5B">
              <w:rPr>
                <w:rFonts w:ascii="Times New Roman" w:hAnsi="Times New Roman" w:cs="Times New Roman"/>
              </w:rPr>
              <w:t xml:space="preserve">sažetak u bilježnicu u obliku </w:t>
            </w:r>
            <w:r w:rsidRPr="00D2053E">
              <w:rPr>
                <w:rFonts w:ascii="Times New Roman" w:hAnsi="Times New Roman" w:cs="Times New Roman"/>
                <w:b/>
              </w:rPr>
              <w:t>umne mape</w:t>
            </w:r>
            <w:r>
              <w:rPr>
                <w:rFonts w:ascii="Times New Roman" w:hAnsi="Times New Roman" w:cs="Times New Roman"/>
              </w:rPr>
              <w:t xml:space="preserve"> (IN)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 w:rsidRPr="00D2053E">
              <w:rPr>
                <w:rFonts w:ascii="Times New Roman" w:hAnsi="Times New Roman" w:cs="Times New Roman"/>
                <w:b/>
              </w:rPr>
              <w:t>ispunjavaju izlaznu karticu</w:t>
            </w:r>
            <w:r w:rsidRPr="004F3B5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samovrednovanje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rada u grupi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D2053E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D2053E">
              <w:rPr>
                <w:rFonts w:ascii="Times New Roman" w:hAnsi="Times New Roman" w:cs="Times New Roman"/>
              </w:rPr>
              <w:t>(IN)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učitelj/učiteljica koristi PowerPoint prezentaciju za ponavljanje</w:t>
            </w:r>
            <w:r>
              <w:rPr>
                <w:rFonts w:ascii="Times New Roman" w:hAnsi="Times New Roman" w:cs="Times New Roman"/>
              </w:rPr>
              <w:t xml:space="preserve"> (F)</w:t>
            </w: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 xml:space="preserve">- rješavaju </w:t>
            </w:r>
            <w:r>
              <w:rPr>
                <w:rFonts w:ascii="Times New Roman" w:hAnsi="Times New Roman" w:cs="Times New Roman"/>
              </w:rPr>
              <w:t>zad</w:t>
            </w:r>
            <w:r w:rsidRPr="00D2053E">
              <w:rPr>
                <w:rFonts w:ascii="Times New Roman" w:hAnsi="Times New Roman" w:cs="Times New Roman"/>
              </w:rPr>
              <w:t xml:space="preserve">atke Provjeri svoje znanje 1. do 4., </w:t>
            </w:r>
            <w:r w:rsidRPr="00D2053E">
              <w:rPr>
                <w:rFonts w:ascii="Times New Roman" w:hAnsi="Times New Roman" w:cs="Times New Roman"/>
              </w:rPr>
              <w:lastRenderedPageBreak/>
              <w:t>udžbenik, str. 43.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076F" w:rsidRPr="00D2053E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D2053E">
              <w:rPr>
                <w:rFonts w:ascii="Times New Roman" w:eastAsia="Times New Roman" w:hAnsi="Times New Roman" w:cs="Times New Roman"/>
                <w:color w:val="4F81BD" w:themeColor="accent1"/>
              </w:rPr>
              <w:t>- međusobna analiza uradaka s nastavnog listića</w:t>
            </w:r>
          </w:p>
          <w:p w:rsidR="00E7076F" w:rsidRPr="00D2053E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2053E">
              <w:rPr>
                <w:rFonts w:ascii="Times New Roman" w:eastAsia="Times New Roman" w:hAnsi="Times New Roman" w:cs="Times New Roman"/>
                <w:color w:val="00B050"/>
              </w:rPr>
              <w:t>- analiza zapisa</w:t>
            </w:r>
          </w:p>
          <w:p w:rsidR="00E7076F" w:rsidRPr="004F3B5B" w:rsidRDefault="00E7076F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7076F" w:rsidRPr="00D2053E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D2053E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D2053E">
              <w:rPr>
                <w:rFonts w:ascii="Times New Roman" w:eastAsia="Times New Roman" w:hAnsi="Times New Roman" w:cs="Times New Roman"/>
                <w:color w:val="4F81BD" w:themeColor="accent1"/>
              </w:rPr>
              <w:t>samovrednovanje</w:t>
            </w:r>
            <w:proofErr w:type="spellEnd"/>
            <w:r w:rsidRPr="00D2053E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</w:p>
          <w:p w:rsidR="00E7076F" w:rsidRPr="004F3B5B" w:rsidRDefault="00E7076F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7076F" w:rsidRPr="00D2053E" w:rsidRDefault="00E7076F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D2053E">
              <w:rPr>
                <w:rFonts w:ascii="Times New Roman" w:hAnsi="Times New Roman" w:cs="Times New Roman"/>
                <w:color w:val="00B050"/>
              </w:rPr>
              <w:t>- postavljanje pitanja i razgovor</w:t>
            </w:r>
          </w:p>
          <w:p w:rsidR="00E7076F" w:rsidRPr="00D2053E" w:rsidRDefault="00E7076F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2053E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rješavanje zadataka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izraditi tablicu u koju će učenici bilježiti vrstu tjelesne aktivnosti i</w:t>
            </w:r>
            <w:r>
              <w:rPr>
                <w:rFonts w:ascii="Times New Roman" w:eastAsia="Times New Roman" w:hAnsi="Times New Roman" w:cs="Times New Roman"/>
              </w:rPr>
              <w:t xml:space="preserve"> vrijeme provođenja aktivnosti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tijekom dva tjedna (primjer tablice: </w:t>
            </w:r>
            <w:r w:rsidRPr="00D205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  <w:r w:rsidRPr="004F3B5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auto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Objasni primjere kretanja u nekih organizama koji žive sjedilačkim načinom života. (R2)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Poveži oblik tijela pojedinih životinja s načinima kretanja. (R3)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3. Prisjeti se nekoliko životinja koje koriste vodu kao potporanj u tijelu. (R2)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4. Opiši kretanje gujavice. (R2)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5. Obrazloži zašto su rakovi tromi i slabo pokretni u vrijeme presvlačenja. (R2)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6. Usporedi građu vanjskog kostura pčele i bezupke. (R2)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7. Analiziraj građu noge člankonošca prema izboru i poveži prilagodbe s kretanjem. (R3)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8. Usporedi plivaći mjehur u ribe s zračnim vrećicama u ptica. (R3)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9. Zmija ima vrlo razvijene trupne mišiće. Objasni. (R2)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10. Nabroji vrste perja. (R1)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E7076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ovisno o teškoći prilagodba sadržaja, vremena, strategija pristupa, stupnja pomoći, metoda poučavanja i učenja, stupnja sudjelovanja, krajnj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ih 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očekivanja, razin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znanja, metod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vrednovanja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integracija učenika u sve aktivnosti </w:t>
            </w: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4F3B5B">
              <w:rPr>
                <w:rFonts w:ascii="Times New Roman" w:hAnsi="Times New Roman" w:cs="Times New Roman"/>
                <w:color w:val="000000"/>
              </w:rPr>
              <w:t>zraditi projekt: Odredi je li rije</w:t>
            </w:r>
            <w:r>
              <w:rPr>
                <w:rFonts w:ascii="Times New Roman" w:hAnsi="Times New Roman" w:cs="Times New Roman"/>
                <w:color w:val="000000"/>
              </w:rPr>
              <w:t>č o ljušturi puža ili školjkaša</w:t>
            </w:r>
            <w:r w:rsidRPr="004F3B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053E">
              <w:rPr>
                <w:rFonts w:ascii="Times New Roman" w:hAnsi="Times New Roman" w:cs="Times New Roman"/>
                <w:color w:val="000000"/>
              </w:rPr>
              <w:t>(DDS, Istraži).</w:t>
            </w:r>
          </w:p>
        </w:tc>
      </w:tr>
      <w:tr w:rsidR="00E7076F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7076F" w:rsidRPr="004F3B5B" w:rsidTr="002E4C6C">
        <w:tc>
          <w:tcPr>
            <w:tcW w:w="9510" w:type="dxa"/>
            <w:gridSpan w:val="10"/>
          </w:tcPr>
          <w:p w:rsidR="00E7076F" w:rsidRPr="004F3B5B" w:rsidRDefault="00E7076F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E7076F" w:rsidRPr="00942507" w:rsidRDefault="00E7076F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942507">
              <w:rPr>
                <w:b/>
                <w:sz w:val="22"/>
                <w:szCs w:val="22"/>
                <w:u w:val="single"/>
              </w:rPr>
              <w:t>Tko se kako kreće u živom svijetu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4F3B5B">
              <w:rPr>
                <w:rFonts w:ascii="Times New Roman" w:hAnsi="Times New Roman" w:cs="Times New Roman"/>
                <w:i/>
              </w:rPr>
              <w:t>Primjeri organizama (Oluja ideja)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4F3B5B">
              <w:rPr>
                <w:rFonts w:ascii="Times New Roman" w:hAnsi="Times New Roman" w:cs="Times New Roman"/>
                <w:i/>
              </w:rPr>
              <w:t>Umna mapa (individualan zapis)</w:t>
            </w:r>
          </w:p>
          <w:p w:rsidR="00E7076F" w:rsidRPr="004F3B5B" w:rsidRDefault="00E7076F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7076F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Podjela u grupe, uloge članova grupe 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Nastavni</w:t>
            </w:r>
            <w:r>
              <w:rPr>
                <w:rFonts w:ascii="Times New Roman" w:eastAsia="Times New Roman" w:hAnsi="Times New Roman" w:cs="Times New Roman"/>
              </w:rPr>
              <w:t xml:space="preserve"> listić 2.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Grupni rad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3.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Izlazna kartica (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u grupnom radu)</w:t>
            </w:r>
          </w:p>
          <w:p w:rsidR="00E7076F" w:rsidRPr="004F3B5B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4.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Tablica dnevne/tjedne tjelesne aktivnosti</w:t>
            </w:r>
          </w:p>
        </w:tc>
      </w:tr>
    </w:tbl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7076F" w:rsidRDefault="00E7076F" w:rsidP="00E7076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1.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</w:p>
    <w:p w:rsidR="00E7076F" w:rsidRPr="004F3B5B" w:rsidRDefault="00E7076F" w:rsidP="00E707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Hlk13305716"/>
      <w:r w:rsidRPr="004F3B5B">
        <w:rPr>
          <w:rFonts w:ascii="Times New Roman" w:hAnsi="Times New Roman" w:cs="Times New Roman"/>
          <w:b/>
        </w:rPr>
        <w:t xml:space="preserve">Prijedlozi podjele učenika u grupe </w:t>
      </w:r>
    </w:p>
    <w:bookmarkEnd w:id="0"/>
    <w:p w:rsidR="00E7076F" w:rsidRPr="004F3B5B" w:rsidRDefault="00E7076F" w:rsidP="00E707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1. Brojanjem učenika od 1 do 5 pa su sve jedinice 1. grupa, sve dvojke 2. grupa i tako dalje (ovisno o broju učenika u razredu).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2. Samoljepljive papiriće u boji (4 boje) zalijepimo ispod stol</w:t>
      </w:r>
      <w:r>
        <w:rPr>
          <w:rFonts w:ascii="Times New Roman" w:hAnsi="Times New Roman" w:cs="Times New Roman"/>
        </w:rPr>
        <w:t>a</w:t>
      </w:r>
      <w:r w:rsidRPr="004F3B5B">
        <w:rPr>
          <w:rFonts w:ascii="Times New Roman" w:hAnsi="Times New Roman" w:cs="Times New Roman"/>
        </w:rPr>
        <w:t>ca ili na naslon stol</w:t>
      </w:r>
      <w:r>
        <w:rPr>
          <w:rFonts w:ascii="Times New Roman" w:hAnsi="Times New Roman" w:cs="Times New Roman"/>
        </w:rPr>
        <w:t>aca</w:t>
      </w:r>
      <w:r w:rsidRPr="004F3B5B">
        <w:rPr>
          <w:rFonts w:ascii="Times New Roman" w:hAnsi="Times New Roman" w:cs="Times New Roman"/>
        </w:rPr>
        <w:t xml:space="preserve"> na kojima učenici sjede. Učenici formiraju grupe prema bojama listića.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3. Učenici se redaju prema visini od najvišeg prema najnižem ili </w:t>
      </w:r>
      <w:r>
        <w:rPr>
          <w:rFonts w:ascii="Times New Roman" w:hAnsi="Times New Roman" w:cs="Times New Roman"/>
        </w:rPr>
        <w:t>suprotno</w:t>
      </w:r>
      <w:r w:rsidRPr="004F3B5B">
        <w:rPr>
          <w:rFonts w:ascii="Times New Roman" w:hAnsi="Times New Roman" w:cs="Times New Roman"/>
        </w:rPr>
        <w:t>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5. Učenici se redaju prema datumu rođenja.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Default="00E7076F" w:rsidP="00E707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t xml:space="preserve">Prijedlozi podjele uloga i zadataka u grupi </w:t>
      </w:r>
    </w:p>
    <w:p w:rsidR="00E7076F" w:rsidRPr="004F3B5B" w:rsidRDefault="00E7076F" w:rsidP="00E707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  <w:b/>
        </w:rPr>
        <w:t>Voditelj</w:t>
      </w:r>
      <w:r>
        <w:rPr>
          <w:rFonts w:ascii="Times New Roman" w:hAnsi="Times New Roman" w:cs="Times New Roman"/>
          <w:b/>
        </w:rPr>
        <w:t>/voditeljica</w:t>
      </w:r>
      <w:r w:rsidRPr="004F3B5B">
        <w:rPr>
          <w:rFonts w:ascii="Times New Roman" w:hAnsi="Times New Roman" w:cs="Times New Roman"/>
          <w:b/>
        </w:rPr>
        <w:t xml:space="preserve"> grupe: </w:t>
      </w:r>
      <w:r w:rsidRPr="004F3B5B">
        <w:rPr>
          <w:rFonts w:ascii="Times New Roman" w:hAnsi="Times New Roman" w:cs="Times New Roman"/>
        </w:rPr>
        <w:t xml:space="preserve">organizira rad, izrađuje plan aktivnosti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  <w:b/>
        </w:rPr>
        <w:t>Kontrolor</w:t>
      </w:r>
      <w:r>
        <w:rPr>
          <w:rFonts w:ascii="Times New Roman" w:hAnsi="Times New Roman" w:cs="Times New Roman"/>
          <w:b/>
        </w:rPr>
        <w:t>/kontrolorka</w:t>
      </w:r>
      <w:r w:rsidRPr="004F3B5B">
        <w:rPr>
          <w:rFonts w:ascii="Times New Roman" w:hAnsi="Times New Roman" w:cs="Times New Roman"/>
          <w:b/>
        </w:rPr>
        <w:t xml:space="preserve"> rada:</w:t>
      </w:r>
      <w:r>
        <w:rPr>
          <w:rFonts w:ascii="Times New Roman" w:hAnsi="Times New Roman" w:cs="Times New Roman"/>
        </w:rPr>
        <w:t xml:space="preserve"> nadzire rad članova grupe, </w:t>
      </w:r>
      <w:r w:rsidRPr="004F3B5B">
        <w:rPr>
          <w:rFonts w:ascii="Times New Roman" w:hAnsi="Times New Roman" w:cs="Times New Roman"/>
        </w:rPr>
        <w:t>vodi brigu o vremenu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  <w:b/>
        </w:rPr>
        <w:t>Bilježnik</w:t>
      </w:r>
      <w:r>
        <w:rPr>
          <w:rFonts w:ascii="Times New Roman" w:hAnsi="Times New Roman" w:cs="Times New Roman"/>
          <w:b/>
        </w:rPr>
        <w:t>/bilježnica</w:t>
      </w:r>
      <w:r w:rsidRPr="004F3B5B">
        <w:rPr>
          <w:rFonts w:ascii="Times New Roman" w:hAnsi="Times New Roman" w:cs="Times New Roman"/>
        </w:rPr>
        <w:t xml:space="preserve">: crta, piše, označuje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  <w:b/>
        </w:rPr>
        <w:t>Koordinator</w:t>
      </w:r>
      <w:r>
        <w:rPr>
          <w:rFonts w:ascii="Times New Roman" w:hAnsi="Times New Roman" w:cs="Times New Roman"/>
          <w:b/>
        </w:rPr>
        <w:t>/koordinatorica</w:t>
      </w:r>
      <w:r w:rsidRPr="004F3B5B">
        <w:rPr>
          <w:rFonts w:ascii="Times New Roman" w:hAnsi="Times New Roman" w:cs="Times New Roman"/>
          <w:b/>
        </w:rPr>
        <w:t xml:space="preserve"> grupe: </w:t>
      </w:r>
      <w:r w:rsidRPr="004F3B5B">
        <w:rPr>
          <w:rFonts w:ascii="Times New Roman" w:hAnsi="Times New Roman" w:cs="Times New Roman"/>
        </w:rPr>
        <w:t xml:space="preserve">priprema, dijeli i sprema pribor i materijal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t>Pre</w:t>
      </w:r>
      <w:r>
        <w:rPr>
          <w:rFonts w:ascii="Times New Roman" w:hAnsi="Times New Roman" w:cs="Times New Roman"/>
          <w:b/>
        </w:rPr>
        <w:t>dstavljač/</w:t>
      </w:r>
      <w:proofErr w:type="spellStart"/>
      <w:r>
        <w:rPr>
          <w:rFonts w:ascii="Times New Roman" w:hAnsi="Times New Roman" w:cs="Times New Roman"/>
          <w:b/>
        </w:rPr>
        <w:t>predstavljačica</w:t>
      </w:r>
      <w:proofErr w:type="spellEnd"/>
      <w:r>
        <w:rPr>
          <w:rFonts w:ascii="Times New Roman" w:hAnsi="Times New Roman" w:cs="Times New Roman"/>
          <w:b/>
        </w:rPr>
        <w:t xml:space="preserve"> grupe</w:t>
      </w:r>
      <w:r w:rsidRPr="004F3B5B">
        <w:rPr>
          <w:rFonts w:ascii="Times New Roman" w:hAnsi="Times New Roman" w:cs="Times New Roman"/>
          <w:b/>
        </w:rPr>
        <w:t>:</w:t>
      </w:r>
      <w:r w:rsidRPr="004F3B5B">
        <w:rPr>
          <w:rFonts w:ascii="Times New Roman" w:hAnsi="Times New Roman" w:cs="Times New Roman"/>
        </w:rPr>
        <w:t xml:space="preserve"> objedinjuje i prezentira rezultate rada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</w:p>
    <w:p w:rsidR="00E7076F" w:rsidRDefault="00E7076F" w:rsidP="00E7076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E7076F" w:rsidRPr="004F3B5B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</w:rPr>
        <w:t>2</w:t>
      </w:r>
      <w:r w:rsidRPr="004F3B5B">
        <w:rPr>
          <w:rFonts w:ascii="Times New Roman" w:eastAsia="Times New Roman" w:hAnsi="Times New Roman" w:cs="Times New Roman"/>
          <w:b/>
        </w:rPr>
        <w:t>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76104B">
        <w:rPr>
          <w:rFonts w:ascii="Times New Roman" w:hAnsi="Times New Roman" w:cs="Times New Roman"/>
          <w:b/>
          <w:u w:val="single"/>
        </w:rPr>
        <w:t>1. grupa: Voda kao kostur (</w:t>
      </w:r>
      <w:proofErr w:type="spellStart"/>
      <w:r w:rsidRPr="0076104B">
        <w:rPr>
          <w:rFonts w:ascii="Times New Roman" w:hAnsi="Times New Roman" w:cs="Times New Roman"/>
          <w:b/>
          <w:u w:val="single"/>
        </w:rPr>
        <w:t>hidroskelet</w:t>
      </w:r>
      <w:proofErr w:type="spellEnd"/>
      <w:r w:rsidRPr="0076104B">
        <w:rPr>
          <w:rFonts w:ascii="Times New Roman" w:hAnsi="Times New Roman" w:cs="Times New Roman"/>
          <w:b/>
          <w:u w:val="single"/>
        </w:rPr>
        <w:t>)</w:t>
      </w:r>
    </w:p>
    <w:p w:rsidR="00E7076F" w:rsidRPr="0076104B" w:rsidRDefault="00E7076F" w:rsidP="00E7076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i/>
        </w:rPr>
      </w:pPr>
      <w:r w:rsidRPr="004F3B5B">
        <w:rPr>
          <w:rFonts w:ascii="Times New Roman" w:hAnsi="Times New Roman" w:cs="Times New Roman"/>
          <w:b/>
          <w:i/>
        </w:rPr>
        <w:t xml:space="preserve">Napomena: </w:t>
      </w:r>
      <w:r w:rsidRPr="004F3B5B">
        <w:rPr>
          <w:rFonts w:ascii="Times New Roman" w:hAnsi="Times New Roman" w:cs="Times New Roman"/>
          <w:i/>
        </w:rPr>
        <w:t>prilikom rješavanja zadataka i prezentacije možete se koristiti udžbenikom, IK tehnologijom, internetom, priborom i materijalom za pokuse, DDS- om i drugim priloženim materijalima.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1. Pročitajte tekst </w:t>
      </w:r>
      <w:r w:rsidRPr="0076104B">
        <w:rPr>
          <w:rFonts w:ascii="Times New Roman" w:hAnsi="Times New Roman" w:cs="Times New Roman"/>
          <w:i/>
        </w:rPr>
        <w:t>Voda kao kostur</w:t>
      </w:r>
      <w:r w:rsidRPr="004F3B5B">
        <w:rPr>
          <w:rFonts w:ascii="Times New Roman" w:hAnsi="Times New Roman" w:cs="Times New Roman"/>
        </w:rPr>
        <w:t xml:space="preserve"> </w:t>
      </w:r>
      <w:r w:rsidRPr="0076104B">
        <w:rPr>
          <w:rFonts w:ascii="Times New Roman" w:hAnsi="Times New Roman" w:cs="Times New Roman"/>
          <w:i/>
        </w:rPr>
        <w:t>(</w:t>
      </w:r>
      <w:proofErr w:type="spellStart"/>
      <w:r w:rsidRPr="0076104B">
        <w:rPr>
          <w:rFonts w:ascii="Times New Roman" w:hAnsi="Times New Roman" w:cs="Times New Roman"/>
          <w:i/>
        </w:rPr>
        <w:t>hidroskelet</w:t>
      </w:r>
      <w:proofErr w:type="spellEnd"/>
      <w:r w:rsidRPr="0076104B">
        <w:rPr>
          <w:rFonts w:ascii="Times New Roman" w:hAnsi="Times New Roman" w:cs="Times New Roman"/>
          <w:i/>
        </w:rPr>
        <w:t>)</w:t>
      </w:r>
      <w:r w:rsidRPr="004F3B5B">
        <w:rPr>
          <w:rFonts w:ascii="Times New Roman" w:hAnsi="Times New Roman" w:cs="Times New Roman"/>
        </w:rPr>
        <w:t xml:space="preserve"> u </w:t>
      </w:r>
      <w:r w:rsidRPr="0076104B">
        <w:rPr>
          <w:rFonts w:ascii="Times New Roman" w:hAnsi="Times New Roman" w:cs="Times New Roman"/>
        </w:rPr>
        <w:t xml:space="preserve">udžbeniku na str. 35. i 36.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a) Napunite vodeni balon vodom i pokusom objasnite </w:t>
      </w:r>
      <w:proofErr w:type="spellStart"/>
      <w:r w:rsidRPr="004F3B5B">
        <w:rPr>
          <w:rFonts w:ascii="Times New Roman" w:hAnsi="Times New Roman" w:cs="Times New Roman"/>
        </w:rPr>
        <w:t>nestlačivost</w:t>
      </w:r>
      <w:proofErr w:type="spellEnd"/>
      <w:r w:rsidRPr="004F3B5B">
        <w:rPr>
          <w:rFonts w:ascii="Times New Roman" w:hAnsi="Times New Roman" w:cs="Times New Roman"/>
        </w:rPr>
        <w:t xml:space="preserve"> tekućine.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b) Raspravite i odgovorite.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Kako voda koja se nalazi u tijelu nekih </w:t>
      </w:r>
      <w:r>
        <w:rPr>
          <w:rFonts w:ascii="Times New Roman" w:hAnsi="Times New Roman" w:cs="Times New Roman"/>
        </w:rPr>
        <w:t>životinja</w:t>
      </w:r>
      <w:r w:rsidRPr="004F3B5B">
        <w:rPr>
          <w:rFonts w:ascii="Times New Roman" w:hAnsi="Times New Roman" w:cs="Times New Roman"/>
        </w:rPr>
        <w:t xml:space="preserve"> može biti uporište za kretanje tih </w:t>
      </w:r>
      <w:r>
        <w:rPr>
          <w:rFonts w:ascii="Times New Roman" w:hAnsi="Times New Roman" w:cs="Times New Roman"/>
        </w:rPr>
        <w:t>organizama</w:t>
      </w:r>
      <w:r w:rsidRPr="004F3B5B">
        <w:rPr>
          <w:rFonts w:ascii="Times New Roman" w:hAnsi="Times New Roman" w:cs="Times New Roman"/>
        </w:rPr>
        <w:t xml:space="preserve">? Objasnite na primjeru.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c) Na primjerima različitih životinja povežite </w:t>
      </w:r>
      <w:proofErr w:type="spellStart"/>
      <w:r w:rsidRPr="004F3B5B">
        <w:rPr>
          <w:rFonts w:ascii="Times New Roman" w:hAnsi="Times New Roman" w:cs="Times New Roman"/>
        </w:rPr>
        <w:t>hidroskelet</w:t>
      </w:r>
      <w:proofErr w:type="spellEnd"/>
      <w:r w:rsidRPr="004F3B5B">
        <w:rPr>
          <w:rFonts w:ascii="Times New Roman" w:hAnsi="Times New Roman" w:cs="Times New Roman"/>
        </w:rPr>
        <w:t xml:space="preserve"> s prehranom, načinom života i </w:t>
      </w:r>
      <w:proofErr w:type="spellStart"/>
      <w:r w:rsidRPr="004F3B5B">
        <w:rPr>
          <w:rFonts w:ascii="Times New Roman" w:hAnsi="Times New Roman" w:cs="Times New Roman"/>
        </w:rPr>
        <w:t>sl</w:t>
      </w:r>
      <w:proofErr w:type="spellEnd"/>
      <w:r w:rsidRPr="004F3B5B">
        <w:rPr>
          <w:rFonts w:ascii="Times New Roman" w:hAnsi="Times New Roman" w:cs="Times New Roman"/>
        </w:rPr>
        <w:t xml:space="preserve">.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d) Promatrajte kretanje gujavice i opišite ga.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Lagano pincetom povlačite gujavicu u smjeru suprotnom od smjera njezina kretanja. Što opažate?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br w:type="page"/>
      </w:r>
    </w:p>
    <w:p w:rsidR="00E7076F" w:rsidRPr="0076104B" w:rsidRDefault="00E7076F" w:rsidP="00E7076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76104B">
        <w:rPr>
          <w:rFonts w:ascii="Times New Roman" w:hAnsi="Times New Roman" w:cs="Times New Roman"/>
          <w:b/>
          <w:u w:val="single"/>
        </w:rPr>
        <w:lastRenderedPageBreak/>
        <w:t>2. grupa: Prednosti i nedostatci vanjskog kostura i slabo pokretne životinje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i/>
        </w:rPr>
      </w:pPr>
      <w:r w:rsidRPr="004F3B5B">
        <w:rPr>
          <w:rFonts w:ascii="Times New Roman" w:hAnsi="Times New Roman" w:cs="Times New Roman"/>
          <w:b/>
          <w:i/>
        </w:rPr>
        <w:t xml:space="preserve">Napomena: </w:t>
      </w:r>
      <w:r w:rsidRPr="004F3B5B">
        <w:rPr>
          <w:rFonts w:ascii="Times New Roman" w:hAnsi="Times New Roman" w:cs="Times New Roman"/>
          <w:i/>
        </w:rPr>
        <w:t xml:space="preserve">prilikom rješavanja zadataka i prezentacije možete se koristiti udžbenikom, IK tehnologijom, internetom, priborom i materijalom za pokuse, DDS- om i drugim priloženim materijalima poput oklopa rakovice, svlaka tarantule i </w:t>
      </w:r>
      <w:proofErr w:type="spellStart"/>
      <w:r w:rsidRPr="004F3B5B">
        <w:rPr>
          <w:rFonts w:ascii="Times New Roman" w:hAnsi="Times New Roman" w:cs="Times New Roman"/>
          <w:i/>
        </w:rPr>
        <w:t>sl</w:t>
      </w:r>
      <w:proofErr w:type="spellEnd"/>
      <w:r w:rsidRPr="004F3B5B">
        <w:rPr>
          <w:rFonts w:ascii="Times New Roman" w:hAnsi="Times New Roman" w:cs="Times New Roman"/>
          <w:i/>
        </w:rPr>
        <w:t>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76104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1. Pročitajte tekst </w:t>
      </w:r>
      <w:r w:rsidRPr="0076104B">
        <w:rPr>
          <w:rFonts w:ascii="Times New Roman" w:hAnsi="Times New Roman" w:cs="Times New Roman"/>
          <w:i/>
        </w:rPr>
        <w:t>Prednosti i nedostatci vanjskog kostura</w:t>
      </w:r>
      <w:r w:rsidRPr="004F3B5B">
        <w:rPr>
          <w:rFonts w:ascii="Times New Roman" w:hAnsi="Times New Roman" w:cs="Times New Roman"/>
        </w:rPr>
        <w:t xml:space="preserve"> u </w:t>
      </w:r>
      <w:r w:rsidRPr="0076104B">
        <w:rPr>
          <w:rFonts w:ascii="Times New Roman" w:hAnsi="Times New Roman" w:cs="Times New Roman"/>
        </w:rPr>
        <w:t xml:space="preserve">udžbeniku na str. 36. i 37. 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a) Na primjerima životinja objasnite važnost vanjskog kostura za život i prilagodbe na razne životne uvjete.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b) Usporedite vanjski oklop životinja s njihovom pokretljivošću.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c) Koje su prilagodbe omogućile kukcima da među prvima nasele kopno. Objasnite!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Istražite </w:t>
      </w:r>
      <w:r>
        <w:rPr>
          <w:rFonts w:ascii="Times New Roman" w:hAnsi="Times New Roman" w:cs="Times New Roman"/>
        </w:rPr>
        <w:t xml:space="preserve">i ukratko napišite </w:t>
      </w:r>
      <w:r w:rsidRPr="004F3B5B">
        <w:rPr>
          <w:rFonts w:ascii="Times New Roman" w:hAnsi="Times New Roman" w:cs="Times New Roman"/>
        </w:rPr>
        <w:t>zašto su kukci koji su živjeli prije više milijuna godina bili mnogo veći od današnjih kukaca.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d) Pročitaj</w:t>
      </w:r>
      <w:r>
        <w:rPr>
          <w:rFonts w:ascii="Times New Roman" w:hAnsi="Times New Roman" w:cs="Times New Roman"/>
        </w:rPr>
        <w:t>te</w:t>
      </w:r>
      <w:r w:rsidRPr="004F3B5B">
        <w:rPr>
          <w:rFonts w:ascii="Times New Roman" w:hAnsi="Times New Roman" w:cs="Times New Roman"/>
        </w:rPr>
        <w:t xml:space="preserve"> tekst </w:t>
      </w:r>
      <w:r w:rsidRPr="0076104B">
        <w:rPr>
          <w:rFonts w:ascii="Times New Roman" w:hAnsi="Times New Roman" w:cs="Times New Roman"/>
          <w:i/>
        </w:rPr>
        <w:t>Slabo pokretni nametnici</w:t>
      </w:r>
      <w:r w:rsidRPr="004F3B5B">
        <w:rPr>
          <w:rFonts w:ascii="Times New Roman" w:hAnsi="Times New Roman" w:cs="Times New Roman"/>
        </w:rPr>
        <w:t xml:space="preserve"> u </w:t>
      </w:r>
      <w:r w:rsidRPr="0076104B">
        <w:rPr>
          <w:rFonts w:ascii="Times New Roman" w:hAnsi="Times New Roman" w:cs="Times New Roman"/>
        </w:rPr>
        <w:t>udžbeniku na str. 37. i 38.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Raspravite i odgovorite.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Zašto probavni sokovi životinja ili čovjeka ne razgrade (probave) nametnike koji žive u </w:t>
      </w:r>
      <w:r>
        <w:rPr>
          <w:rFonts w:ascii="Times New Roman" w:hAnsi="Times New Roman" w:cs="Times New Roman"/>
        </w:rPr>
        <w:t xml:space="preserve">njihovim </w:t>
      </w:r>
      <w:r w:rsidRPr="004F3B5B">
        <w:rPr>
          <w:rFonts w:ascii="Times New Roman" w:hAnsi="Times New Roman" w:cs="Times New Roman"/>
        </w:rPr>
        <w:t>crijev</w:t>
      </w:r>
      <w:r>
        <w:rPr>
          <w:rFonts w:ascii="Times New Roman" w:hAnsi="Times New Roman" w:cs="Times New Roman"/>
        </w:rPr>
        <w:t>ima</w:t>
      </w:r>
      <w:r w:rsidRPr="004F3B5B">
        <w:rPr>
          <w:rFonts w:ascii="Times New Roman" w:hAnsi="Times New Roman" w:cs="Times New Roman"/>
        </w:rPr>
        <w:t>?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3B5B">
        <w:rPr>
          <w:rFonts w:ascii="Times New Roman" w:hAnsi="Times New Roman" w:cs="Times New Roman"/>
        </w:rPr>
        <w:br w:type="page"/>
      </w:r>
    </w:p>
    <w:p w:rsidR="00E7076F" w:rsidRPr="0076104B" w:rsidRDefault="00E7076F" w:rsidP="00E7076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76104B">
        <w:rPr>
          <w:rFonts w:ascii="Times New Roman" w:hAnsi="Times New Roman" w:cs="Times New Roman"/>
          <w:b/>
          <w:u w:val="single"/>
        </w:rPr>
        <w:lastRenderedPageBreak/>
        <w:t>3. grupa: Unutarnji kostur i kralježnjaci u pokretu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i/>
        </w:rPr>
      </w:pPr>
      <w:r w:rsidRPr="004F3B5B">
        <w:rPr>
          <w:rFonts w:ascii="Times New Roman" w:hAnsi="Times New Roman" w:cs="Times New Roman"/>
          <w:b/>
          <w:i/>
        </w:rPr>
        <w:t xml:space="preserve">Napomena: </w:t>
      </w:r>
      <w:r w:rsidRPr="004F3B5B">
        <w:rPr>
          <w:rFonts w:ascii="Times New Roman" w:hAnsi="Times New Roman" w:cs="Times New Roman"/>
          <w:i/>
        </w:rPr>
        <w:t>prilikom rješavanja zadataka i prezentacije možete se koristiti udžbenikom, IK tehnologijom, internetom, priborom i materijalom za pokuse, DDS- om i drugim priloženim materijalima.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i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  <w:i/>
        </w:rPr>
      </w:pPr>
      <w:r w:rsidRPr="004F3B5B">
        <w:rPr>
          <w:rFonts w:ascii="Times New Roman" w:hAnsi="Times New Roman" w:cs="Times New Roman"/>
        </w:rPr>
        <w:t>1. a)</w:t>
      </w:r>
      <w:r w:rsidRPr="004F3B5B">
        <w:rPr>
          <w:rFonts w:ascii="Times New Roman" w:hAnsi="Times New Roman" w:cs="Times New Roman"/>
          <w:b/>
        </w:rPr>
        <w:t xml:space="preserve"> </w:t>
      </w:r>
      <w:r w:rsidRPr="004F3B5B">
        <w:rPr>
          <w:rFonts w:ascii="Times New Roman" w:hAnsi="Times New Roman" w:cs="Times New Roman"/>
        </w:rPr>
        <w:t xml:space="preserve">Prema uputama u </w:t>
      </w:r>
      <w:r w:rsidRPr="0076104B">
        <w:rPr>
          <w:rFonts w:ascii="Times New Roman" w:hAnsi="Times New Roman" w:cs="Times New Roman"/>
        </w:rPr>
        <w:t>RB na str. 27. i 28.</w:t>
      </w:r>
      <w:r w:rsidRPr="004F3B5B">
        <w:rPr>
          <w:rFonts w:ascii="Times New Roman" w:hAnsi="Times New Roman" w:cs="Times New Roman"/>
        </w:rPr>
        <w:t xml:space="preserve"> opišite vanjski izgled ribe, peraje i ljuske, a </w:t>
      </w:r>
      <w:r>
        <w:rPr>
          <w:rFonts w:ascii="Times New Roman" w:hAnsi="Times New Roman" w:cs="Times New Roman"/>
        </w:rPr>
        <w:t>zatim</w:t>
      </w:r>
      <w:r w:rsidRPr="004F3B5B">
        <w:rPr>
          <w:rFonts w:ascii="Times New Roman" w:hAnsi="Times New Roman" w:cs="Times New Roman"/>
        </w:rPr>
        <w:t xml:space="preserve"> ribu secirajte i opišite plivaći mjehur, unutarnji kostur i </w:t>
      </w:r>
      <w:proofErr w:type="spellStart"/>
      <w:r w:rsidRPr="004F3B5B">
        <w:rPr>
          <w:rFonts w:ascii="Times New Roman" w:hAnsi="Times New Roman" w:cs="Times New Roman"/>
        </w:rPr>
        <w:t>dr</w:t>
      </w:r>
      <w:proofErr w:type="spellEnd"/>
      <w:r w:rsidRPr="004F3B5B">
        <w:rPr>
          <w:rFonts w:ascii="Times New Roman" w:hAnsi="Times New Roman" w:cs="Times New Roman"/>
        </w:rPr>
        <w:t>.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b) Na primjerima iz školske zbirke pokažite različite vrste životinja koje imaju unutarnji kostur i opišite ga.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Opišite važnost unutarnjeg kostura na nekoliko primjera i povežite ga s načinom života. 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Usporedite kostur čovjeka s kosturom jednog kralježnjaka.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c) </w:t>
      </w:r>
      <w:proofErr w:type="spellStart"/>
      <w:r w:rsidRPr="004F3B5B">
        <w:rPr>
          <w:rFonts w:ascii="Times New Roman" w:hAnsi="Times New Roman" w:cs="Times New Roman"/>
        </w:rPr>
        <w:t>Mikroskopirajte</w:t>
      </w:r>
      <w:proofErr w:type="spellEnd"/>
      <w:r w:rsidRPr="004F3B5B">
        <w:rPr>
          <w:rFonts w:ascii="Times New Roman" w:hAnsi="Times New Roman" w:cs="Times New Roman"/>
        </w:rPr>
        <w:t xml:space="preserve"> trajni preparat prereza kosti, mišića, potpornog sustava biljaka i trajni preparat prereza spužve prema uputama u </w:t>
      </w:r>
      <w:r w:rsidRPr="0076104B">
        <w:rPr>
          <w:rFonts w:ascii="Times New Roman" w:hAnsi="Times New Roman" w:cs="Times New Roman"/>
        </w:rPr>
        <w:t>RB na str.</w:t>
      </w:r>
      <w:r>
        <w:rPr>
          <w:rFonts w:ascii="Times New Roman" w:hAnsi="Times New Roman" w:cs="Times New Roman"/>
        </w:rPr>
        <w:t xml:space="preserve"> </w:t>
      </w:r>
      <w:r w:rsidRPr="0076104B">
        <w:rPr>
          <w:rFonts w:ascii="Times New Roman" w:hAnsi="Times New Roman" w:cs="Times New Roman"/>
        </w:rPr>
        <w:t>25. i 26</w:t>
      </w:r>
      <w:r w:rsidRPr="004F3B5B">
        <w:rPr>
          <w:rFonts w:ascii="Times New Roman" w:hAnsi="Times New Roman" w:cs="Times New Roman"/>
          <w:i/>
        </w:rPr>
        <w:t>.</w:t>
      </w:r>
      <w:r w:rsidRPr="004F3B5B">
        <w:rPr>
          <w:rFonts w:ascii="Times New Roman" w:hAnsi="Times New Roman" w:cs="Times New Roman"/>
        </w:rPr>
        <w:t xml:space="preserve"> i riješite zadatke.</w:t>
      </w:r>
    </w:p>
    <w:p w:rsidR="00E7076F" w:rsidRDefault="00E7076F" w:rsidP="00E7076F">
      <w:pPr>
        <w:spacing w:after="0" w:line="360" w:lineRule="auto"/>
        <w:rPr>
          <w:rFonts w:ascii="Times New Roman" w:hAnsi="Times New Roman" w:cs="Times New Roman"/>
        </w:rPr>
      </w:pP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 xml:space="preserve">d) Pročitajte tekst u </w:t>
      </w:r>
      <w:r w:rsidRPr="0076104B">
        <w:rPr>
          <w:rFonts w:ascii="Times New Roman" w:hAnsi="Times New Roman" w:cs="Times New Roman"/>
        </w:rPr>
        <w:t xml:space="preserve">udžbeniku </w:t>
      </w:r>
      <w:r w:rsidRPr="0076104B">
        <w:rPr>
          <w:rFonts w:ascii="Times New Roman" w:hAnsi="Times New Roman" w:cs="Times New Roman"/>
          <w:i/>
        </w:rPr>
        <w:t xml:space="preserve">Kralježnjaci u pokretu </w:t>
      </w:r>
      <w:r w:rsidRPr="0076104B">
        <w:rPr>
          <w:rFonts w:ascii="Times New Roman" w:hAnsi="Times New Roman" w:cs="Times New Roman"/>
        </w:rPr>
        <w:t>na str.</w:t>
      </w:r>
      <w:r>
        <w:rPr>
          <w:rFonts w:ascii="Times New Roman" w:hAnsi="Times New Roman" w:cs="Times New Roman"/>
        </w:rPr>
        <w:t xml:space="preserve"> </w:t>
      </w:r>
      <w:r w:rsidRPr="0076104B">
        <w:rPr>
          <w:rFonts w:ascii="Times New Roman" w:hAnsi="Times New Roman" w:cs="Times New Roman"/>
        </w:rPr>
        <w:t xml:space="preserve">39. </w:t>
      </w:r>
      <w:r>
        <w:rPr>
          <w:rFonts w:ascii="Times New Roman" w:hAnsi="Times New Roman" w:cs="Times New Roman"/>
        </w:rPr>
        <w:t>–</w:t>
      </w:r>
      <w:r w:rsidRPr="0076104B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1.,</w:t>
      </w:r>
      <w:r w:rsidRPr="004F3B5B">
        <w:rPr>
          <w:rFonts w:ascii="Times New Roman" w:hAnsi="Times New Roman" w:cs="Times New Roman"/>
        </w:rPr>
        <w:t xml:space="preserve"> o načinima kretanja kralježnjaka i njihovim prilagodbama različitim staništima. Napišite kratak sažetak, a kod prezentiranja se poslužite DDS</w:t>
      </w:r>
      <w:r>
        <w:rPr>
          <w:rFonts w:ascii="Times New Roman" w:hAnsi="Times New Roman" w:cs="Times New Roman"/>
        </w:rPr>
        <w:t>-</w:t>
      </w:r>
      <w:r w:rsidRPr="004F3B5B">
        <w:rPr>
          <w:rFonts w:ascii="Times New Roman" w:hAnsi="Times New Roman" w:cs="Times New Roman"/>
        </w:rPr>
        <w:t>om, video isječcima i dodatnim sadržajima s interneta ili iz dodatne literature.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7076F" w:rsidRPr="004F3B5B" w:rsidRDefault="00E7076F" w:rsidP="00E7076F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7076F" w:rsidRDefault="00E7076F" w:rsidP="00E7076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076F" w:rsidRPr="004F3B5B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>Nastavni listić 3</w:t>
      </w:r>
    </w:p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7076F" w:rsidRPr="00863D08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863D08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kartica: </w:t>
      </w:r>
      <w:proofErr w:type="spellStart"/>
      <w:r w:rsidRPr="00863D08">
        <w:rPr>
          <w:rFonts w:ascii="Times New Roman" w:eastAsia="Times New Roman" w:hAnsi="Times New Roman" w:cs="Times New Roman"/>
          <w:b/>
          <w:color w:val="4F81BD" w:themeColor="accent1"/>
        </w:rPr>
        <w:t>Samovrednovanje</w:t>
      </w:r>
      <w:proofErr w:type="spellEnd"/>
      <w:r w:rsidRPr="00863D08">
        <w:rPr>
          <w:rFonts w:ascii="Times New Roman" w:eastAsia="Times New Roman" w:hAnsi="Times New Roman" w:cs="Times New Roman"/>
          <w:b/>
          <w:color w:val="4F81BD" w:themeColor="accent1"/>
        </w:rPr>
        <w:t xml:space="preserve"> grupnog rada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291"/>
      </w:tblGrid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  <w:vAlign w:val="center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D08">
              <w:rPr>
                <w:rFonts w:ascii="Times New Roman" w:eastAsia="Times New Roman" w:hAnsi="Times New Roman" w:cs="Times New Roman"/>
                <w:b/>
              </w:rPr>
              <w:t>Mjerilo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D08">
              <w:rPr>
                <w:rFonts w:ascii="Times New Roman" w:eastAsia="Times New Roman" w:hAnsi="Times New Roman" w:cs="Times New Roman"/>
                <w:b/>
              </w:rPr>
              <w:t>Stupanj uspješnosti (</w:t>
            </w: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Pr="00863D08">
              <w:rPr>
                <w:rFonts w:ascii="Times New Roman" w:eastAsia="Times New Roman" w:hAnsi="Times New Roman" w:cs="Times New Roman"/>
                <w:b/>
              </w:rPr>
              <w:t>boji</w:t>
            </w:r>
            <w:r>
              <w:rPr>
                <w:rFonts w:ascii="Times New Roman" w:eastAsia="Times New Roman" w:hAnsi="Times New Roman" w:cs="Times New Roman"/>
                <w:b/>
              </w:rPr>
              <w:t>!</w:t>
            </w:r>
            <w:r w:rsidRPr="00863D0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Zadovoljan/zadovoljna sam svojom aktivnošću.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48" name="Grafika 1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49" name="Grafika 2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Maksimalno sam bio/bila uključena u rad.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ind w:left="167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 </w:t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0" name="Grafika 3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1" name="Grafika 4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3. Moje su ideje pridonijele zajedničkom radu.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2" name="Grafika 9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3" name="Grafika 10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4. Zadovoljan/zadovoljna sam s razinom usvojenosti sadržaja.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4" name="Grafika 11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5" name="Grafika 12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5. Za aktivnost u </w:t>
            </w:r>
            <w:r>
              <w:rPr>
                <w:rFonts w:ascii="Times New Roman" w:eastAsia="Times New Roman" w:hAnsi="Times New Roman" w:cs="Times New Roman"/>
              </w:rPr>
              <w:t>grupi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koristila mi je suradnja s ostalim članovima.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6" name="Grafika 5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7" name="Grafika 6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6F" w:rsidRPr="004F3B5B" w:rsidTr="002E4C6C">
        <w:tc>
          <w:tcPr>
            <w:tcW w:w="6771" w:type="dxa"/>
            <w:tcBorders>
              <w:righ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6. Dobro sam se osjećao/osjećala radeći u </w:t>
            </w:r>
            <w:r>
              <w:rPr>
                <w:rFonts w:ascii="Times New Roman" w:eastAsia="Times New Roman" w:hAnsi="Times New Roman" w:cs="Times New Roman"/>
              </w:rPr>
              <w:t>grupi</w:t>
            </w:r>
            <w:r w:rsidRPr="004F3B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E7076F" w:rsidRPr="004F3B5B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8" name="Grafika 7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B5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59200" cy="259200"/>
                  <wp:effectExtent l="0" t="0" r="7620" b="7620"/>
                  <wp:docPr id="59" name="Grafika 8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7076F" w:rsidRPr="00863D08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863D08">
        <w:rPr>
          <w:rFonts w:ascii="Times New Roman" w:eastAsia="Times New Roman" w:hAnsi="Times New Roman" w:cs="Times New Roman"/>
        </w:rPr>
        <w:sym w:font="Wingdings" w:char="F022"/>
      </w:r>
      <w:r w:rsidRPr="00863D08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</w:t>
      </w:r>
    </w:p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7076F" w:rsidRPr="004F3B5B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>Nastavni listić 4</w:t>
      </w:r>
    </w:p>
    <w:p w:rsidR="00E7076F" w:rsidRPr="004F3B5B" w:rsidRDefault="00E7076F" w:rsidP="00E7076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>Tablica dnevne/tjedne aktivnosti</w:t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885"/>
        <w:gridCol w:w="886"/>
        <w:gridCol w:w="886"/>
        <w:gridCol w:w="886"/>
        <w:gridCol w:w="886"/>
        <w:gridCol w:w="886"/>
        <w:gridCol w:w="886"/>
        <w:gridCol w:w="886"/>
        <w:gridCol w:w="1100"/>
      </w:tblGrid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D08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</w:p>
        </w:tc>
        <w:tc>
          <w:tcPr>
            <w:tcW w:w="885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3D08">
              <w:rPr>
                <w:rFonts w:ascii="Times New Roman" w:hAnsi="Times New Roman" w:cs="Times New Roman"/>
                <w:sz w:val="18"/>
                <w:szCs w:val="18"/>
              </w:rPr>
              <w:t>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886" w:type="dxa"/>
          </w:tcPr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Vrsta aktivno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proofErr w:type="spellEnd"/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trajanje</w:t>
            </w:r>
          </w:p>
        </w:tc>
        <w:tc>
          <w:tcPr>
            <w:tcW w:w="1100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Ukupno trajanje svih</w:t>
            </w:r>
          </w:p>
          <w:p w:rsidR="00E7076F" w:rsidRPr="00863D08" w:rsidRDefault="00E7076F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08">
              <w:rPr>
                <w:rFonts w:ascii="Times New Roman" w:eastAsia="Times New Roman" w:hAnsi="Times New Roman" w:cs="Times New Roman"/>
                <w:sz w:val="18"/>
                <w:szCs w:val="18"/>
              </w:rPr>
              <w:t>aktivnosti</w:t>
            </w: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Ponedjeljak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Utorak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Srijeda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Četvrtak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Petak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Subota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076F" w:rsidRPr="004F3B5B" w:rsidTr="002E4C6C">
        <w:tc>
          <w:tcPr>
            <w:tcW w:w="1101" w:type="dxa"/>
          </w:tcPr>
          <w:p w:rsidR="00E7076F" w:rsidRPr="00863D08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3D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Nedjelja</w:t>
            </w:r>
          </w:p>
        </w:tc>
        <w:tc>
          <w:tcPr>
            <w:tcW w:w="885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0" w:type="dxa"/>
          </w:tcPr>
          <w:p w:rsidR="00E7076F" w:rsidRPr="004F3B5B" w:rsidRDefault="00E7076F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7076F" w:rsidRPr="004F3B5B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Primjeri aktivnosti: hodanje, vožnja biciklom, </w:t>
      </w:r>
      <w:proofErr w:type="spellStart"/>
      <w:r w:rsidRPr="004F3B5B">
        <w:rPr>
          <w:rFonts w:ascii="Times New Roman" w:eastAsia="Times New Roman" w:hAnsi="Times New Roman" w:cs="Times New Roman"/>
        </w:rPr>
        <w:t>rolanje</w:t>
      </w:r>
      <w:proofErr w:type="spellEnd"/>
      <w:r w:rsidRPr="004F3B5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plesanje, plivanje, nogomet…</w:t>
      </w:r>
    </w:p>
    <w:p w:rsidR="00E7076F" w:rsidRPr="004F3B5B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Analiziraj rezultate s prijateljima u razredu.</w:t>
      </w:r>
    </w:p>
    <w:p w:rsidR="00E7076F" w:rsidRDefault="00E7076F" w:rsidP="00E7076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Zaključci:</w:t>
      </w:r>
    </w:p>
    <w:p w:rsidR="000210F5" w:rsidRDefault="00E7076F" w:rsidP="00E7076F">
      <w:r w:rsidRPr="004F3B5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5CE4EBC"/>
    <w:multiLevelType w:val="hybridMultilevel"/>
    <w:tmpl w:val="7B2A9FD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7076F"/>
    <w:rsid w:val="00D77B78"/>
    <w:rsid w:val="00E430E3"/>
    <w:rsid w:val="00E7076F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6F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7076F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E7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7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6F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openxmlformats.org/officeDocument/2006/relationships/image" Target="NULL"/><Relationship Id="rId2" Type="http://schemas.openxmlformats.org/officeDocument/2006/relationships/styles" Target="styles.xml"/><Relationship Id="rId41" Type="http://schemas.openxmlformats.org/officeDocument/2006/relationships/image" Target="media/image2.png"/><Relationship Id="rId1" Type="http://schemas.openxmlformats.org/officeDocument/2006/relationships/numbering" Target="numbering.xml"/><Relationship Id="rId40" Type="http://schemas.openxmlformats.org/officeDocument/2006/relationships/image" Target="NULL"/><Relationship Id="rId5" Type="http://schemas.openxmlformats.org/officeDocument/2006/relationships/image" Target="media/image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2020-08-12T11:12:00Z</dcterms:created>
  <dcterms:modified xsi:type="dcterms:W3CDTF">2020-08-12T11:12:00Z</dcterms:modified>
</cp:coreProperties>
</file>